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0C916" w14:textId="503F4905" w:rsidR="005C4734" w:rsidRDefault="005C4734" w:rsidP="005C4734">
      <w:pPr>
        <w:pStyle w:val="a3"/>
        <w:spacing w:after="0" w:line="240" w:lineRule="auto"/>
        <w:ind w:left="5812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</w:t>
      </w:r>
      <w:r w:rsidR="00DE2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</w:t>
      </w:r>
    </w:p>
    <w:p w14:paraId="78EF2F8C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решению Совета </w:t>
      </w:r>
    </w:p>
    <w:p w14:paraId="0B0016E8" w14:textId="77777777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1D7B7E4D" w14:textId="40F5F70F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Белореченский район</w:t>
      </w:r>
    </w:p>
    <w:p w14:paraId="25A91668" w14:textId="793CA11C" w:rsidR="005C4734" w:rsidRDefault="005C4734" w:rsidP="005C4734">
      <w:pPr>
        <w:pStyle w:val="a3"/>
        <w:spacing w:after="0" w:line="240" w:lineRule="auto"/>
        <w:ind w:left="5812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</w:t>
      </w:r>
      <w:r w:rsidR="002533E6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________</w:t>
      </w:r>
      <w:r w:rsidR="002533E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99719E">
        <w:rPr>
          <w:rFonts w:ascii="Times New Roman" w:hAnsi="Times New Roman"/>
          <w:sz w:val="28"/>
        </w:rPr>
        <w:t>3</w:t>
      </w:r>
      <w:r>
        <w:rPr>
          <w:rFonts w:ascii="Times New Roman" w:hAnsi="Times New Roman"/>
          <w:sz w:val="28"/>
        </w:rPr>
        <w:t xml:space="preserve"> г</w:t>
      </w:r>
      <w:r w:rsidR="0099719E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 xml:space="preserve"> №</w:t>
      </w:r>
      <w:r w:rsidR="00A07D39">
        <w:rPr>
          <w:rFonts w:ascii="Times New Roman" w:hAnsi="Times New Roman"/>
          <w:sz w:val="28"/>
        </w:rPr>
        <w:t xml:space="preserve"> </w:t>
      </w:r>
      <w:r w:rsidR="00A457D0">
        <w:rPr>
          <w:rFonts w:ascii="Times New Roman" w:hAnsi="Times New Roman"/>
          <w:sz w:val="28"/>
        </w:rPr>
        <w:t>______</w:t>
      </w:r>
    </w:p>
    <w:p w14:paraId="62CD63BA" w14:textId="0E6478AF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3F76953C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7C77CF80" w14:textId="77777777" w:rsidR="005C4734" w:rsidRDefault="005C4734" w:rsidP="005C4734">
      <w:pPr>
        <w:pStyle w:val="a3"/>
        <w:spacing w:after="0" w:line="240" w:lineRule="auto"/>
        <w:jc w:val="right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ПРОЕКТ</w:t>
      </w:r>
    </w:p>
    <w:p w14:paraId="1B606826" w14:textId="77777777" w:rsidR="005C4734" w:rsidRDefault="005C4734" w:rsidP="005C4734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</w:rPr>
      </w:pPr>
    </w:p>
    <w:p w14:paraId="58D96DF4" w14:textId="7ED6CFAF" w:rsidR="00A457D0" w:rsidRDefault="00A457D0" w:rsidP="00A457D0">
      <w:pPr>
        <w:jc w:val="center"/>
        <w:rPr>
          <w:b/>
          <w:sz w:val="28"/>
          <w:szCs w:val="28"/>
        </w:rPr>
      </w:pPr>
      <w:r>
        <w:object w:dxaOrig="2460" w:dyaOrig="2964" w14:anchorId="62F7D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54.75pt" o:ole="" filled="t">
            <v:fill color2="black"/>
            <v:imagedata r:id="rId6" o:title="" croptop="-22f" cropbottom="-22f" cropleft="-26f" cropright="-26f"/>
          </v:shape>
          <o:OLEObject Type="Embed" ProgID="StaticMetafile" ShapeID="_x0000_i1025" DrawAspect="Content" ObjectID="_1748265971" r:id="rId7"/>
        </w:object>
      </w:r>
    </w:p>
    <w:p w14:paraId="285C0D12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6E6E46CD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 xml:space="preserve">СОВЕТ </w:t>
      </w:r>
    </w:p>
    <w:p w14:paraId="179F0975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МУНИЦИПАЛЬНОГО ОБРАЗОВАНИЯ БЕЛОРЕЧЕНСКИЙ РАЙОН</w:t>
      </w:r>
    </w:p>
    <w:p w14:paraId="4B3A7F08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E283238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00 СЕССИЯ 000 СОЗЫВА</w:t>
      </w:r>
    </w:p>
    <w:p w14:paraId="071B5FCB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4036B33B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РЕШЕНИЕ</w:t>
      </w:r>
    </w:p>
    <w:p w14:paraId="0D86B906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0474E5D0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3A10CBF" w14:textId="1DBE6078" w:rsidR="00A457D0" w:rsidRPr="00A457D0" w:rsidRDefault="00A457D0" w:rsidP="00A457D0">
      <w:pPr>
        <w:jc w:val="both"/>
      </w:pPr>
      <w:r>
        <w:rPr>
          <w:sz w:val="28"/>
          <w:szCs w:val="28"/>
        </w:rPr>
        <w:t xml:space="preserve">от </w:t>
      </w:r>
      <w:r w:rsidRPr="00A457D0">
        <w:rPr>
          <w:sz w:val="28"/>
          <w:szCs w:val="28"/>
        </w:rPr>
        <w:t>__</w:t>
      </w:r>
      <w:r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>
        <w:rPr>
          <w:sz w:val="28"/>
          <w:szCs w:val="28"/>
        </w:rPr>
        <w:t xml:space="preserve">.2022                                                      </w:t>
      </w:r>
      <w:r w:rsidRPr="00F946E3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№ </w:t>
      </w:r>
      <w:r w:rsidRPr="00F946E3">
        <w:rPr>
          <w:sz w:val="28"/>
          <w:szCs w:val="28"/>
        </w:rPr>
        <w:t>_</w:t>
      </w:r>
      <w:r w:rsidRPr="00A457D0">
        <w:rPr>
          <w:sz w:val="28"/>
          <w:szCs w:val="28"/>
        </w:rPr>
        <w:t>__</w:t>
      </w:r>
    </w:p>
    <w:p w14:paraId="2472A6FF" w14:textId="77777777" w:rsidR="00A457D0" w:rsidRDefault="00A457D0" w:rsidP="00A457D0">
      <w:pPr>
        <w:jc w:val="center"/>
      </w:pPr>
      <w:r>
        <w:rPr>
          <w:sz w:val="28"/>
          <w:szCs w:val="28"/>
        </w:rPr>
        <w:t>г. Белореченск</w:t>
      </w:r>
    </w:p>
    <w:p w14:paraId="5D7D5389" w14:textId="77777777" w:rsidR="00A457D0" w:rsidRDefault="00A457D0" w:rsidP="00A457D0">
      <w:pPr>
        <w:jc w:val="center"/>
        <w:rPr>
          <w:sz w:val="28"/>
          <w:szCs w:val="28"/>
        </w:rPr>
      </w:pPr>
    </w:p>
    <w:p w14:paraId="2BFA92E0" w14:textId="77777777" w:rsidR="00A457D0" w:rsidRDefault="00A457D0" w:rsidP="00A457D0">
      <w:pPr>
        <w:jc w:val="center"/>
        <w:rPr>
          <w:sz w:val="28"/>
          <w:szCs w:val="28"/>
        </w:rPr>
      </w:pPr>
    </w:p>
    <w:p w14:paraId="46E168A0" w14:textId="77777777" w:rsidR="00A457D0" w:rsidRDefault="00A457D0" w:rsidP="00A457D0">
      <w:pPr>
        <w:jc w:val="center"/>
      </w:pPr>
      <w:r>
        <w:rPr>
          <w:b/>
          <w:sz w:val="28"/>
          <w:szCs w:val="28"/>
        </w:rPr>
        <w:t>Об утверждении отчета об исполнении бюджета муниципального образования Белореченский район за 202</w:t>
      </w:r>
      <w:r w:rsidRPr="00F946E3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14:paraId="5077A661" w14:textId="77777777" w:rsidR="00A457D0" w:rsidRDefault="00A457D0" w:rsidP="00A457D0">
      <w:pPr>
        <w:jc w:val="center"/>
        <w:rPr>
          <w:b/>
          <w:sz w:val="28"/>
          <w:szCs w:val="28"/>
        </w:rPr>
      </w:pPr>
    </w:p>
    <w:p w14:paraId="1936B26E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t>В соответствии со статьями 154, 264.1, 264.5 Бюджетного Кодекса Российской Федерации, статьями 15 и 35 Федерального Закона от 6 октября 2003 года № 131-ФЗ «Об общих принципах организации местного самоуправления в Российской Федерации, Законом Краснодарского края от 7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июня 2004 года № 717-КЗ «О местном самоуправлении в Краснодарском крае», заслушав и обсудив отчет администрации муниципального образования Белореченский район об исполнении районного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год, учитывая результаты публичных слушаний, проведенных по вопросу: «Отчет об исполнении бюджета муниципального образования Белореченский район за 202</w:t>
      </w:r>
      <w:r w:rsidRPr="0031722B">
        <w:rPr>
          <w:sz w:val="28"/>
          <w:szCs w:val="28"/>
        </w:rPr>
        <w:t>2</w:t>
      </w:r>
      <w:r>
        <w:rPr>
          <w:sz w:val="28"/>
          <w:szCs w:val="28"/>
        </w:rPr>
        <w:t xml:space="preserve"> год», руководствуясь статьей 25 Устава муниципального образования Белореченский район, Совет муниципального образования Белореченский район Р Е Ш И Л:</w:t>
      </w:r>
    </w:p>
    <w:p w14:paraId="6267DB9C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t>1. Утвердить отчет об исполнении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доходам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035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029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323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49</w:t>
      </w:r>
      <w:r>
        <w:rPr>
          <w:sz w:val="28"/>
          <w:szCs w:val="28"/>
        </w:rPr>
        <w:t xml:space="preserve"> рублей, по расходам в сумме </w:t>
      </w:r>
      <w:r w:rsidRPr="0031722B">
        <w:rPr>
          <w:sz w:val="28"/>
          <w:szCs w:val="28"/>
        </w:rPr>
        <w:t>3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009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968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162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95</w:t>
      </w:r>
      <w:r>
        <w:rPr>
          <w:sz w:val="28"/>
          <w:szCs w:val="28"/>
        </w:rPr>
        <w:t xml:space="preserve"> рублей, с превышением доходов над расходами в сумме </w:t>
      </w:r>
      <w:r w:rsidRPr="0031722B">
        <w:rPr>
          <w:sz w:val="28"/>
          <w:szCs w:val="28"/>
        </w:rPr>
        <w:t>25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061</w:t>
      </w:r>
      <w:r>
        <w:rPr>
          <w:sz w:val="28"/>
          <w:szCs w:val="28"/>
        </w:rPr>
        <w:t> </w:t>
      </w:r>
      <w:r w:rsidRPr="0031722B">
        <w:rPr>
          <w:sz w:val="28"/>
          <w:szCs w:val="28"/>
        </w:rPr>
        <w:t>160</w:t>
      </w:r>
      <w:r>
        <w:rPr>
          <w:sz w:val="28"/>
          <w:szCs w:val="28"/>
        </w:rPr>
        <w:t>,</w:t>
      </w:r>
      <w:r w:rsidRPr="0031722B">
        <w:rPr>
          <w:sz w:val="28"/>
          <w:szCs w:val="28"/>
        </w:rPr>
        <w:t>54</w:t>
      </w:r>
      <w:r>
        <w:rPr>
          <w:sz w:val="28"/>
          <w:szCs w:val="28"/>
        </w:rPr>
        <w:t xml:space="preserve"> рублей.</w:t>
      </w:r>
    </w:p>
    <w:p w14:paraId="4560CB9C" w14:textId="77777777" w:rsidR="00A457D0" w:rsidRDefault="00A457D0" w:rsidP="00A457D0">
      <w:pPr>
        <w:ind w:firstLine="709"/>
        <w:jc w:val="both"/>
      </w:pPr>
      <w:r>
        <w:rPr>
          <w:sz w:val="28"/>
          <w:szCs w:val="28"/>
        </w:rPr>
        <w:lastRenderedPageBreak/>
        <w:t>2. Утвердить исполнение:</w:t>
      </w:r>
    </w:p>
    <w:p w14:paraId="2D6FF4A4" w14:textId="77777777" w:rsidR="00A457D0" w:rsidRDefault="00A457D0" w:rsidP="00A457D0">
      <w:pPr>
        <w:jc w:val="both"/>
      </w:pPr>
      <w:r>
        <w:rPr>
          <w:sz w:val="28"/>
          <w:szCs w:val="28"/>
        </w:rPr>
        <w:t>по доходам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1 к настоящему решению;</w:t>
      </w:r>
    </w:p>
    <w:p w14:paraId="3B0910AB" w14:textId="77777777" w:rsidR="00A457D0" w:rsidRDefault="00A457D0" w:rsidP="00A457D0">
      <w:pPr>
        <w:jc w:val="both"/>
      </w:pPr>
      <w:r>
        <w:rPr>
          <w:sz w:val="28"/>
          <w:szCs w:val="28"/>
        </w:rPr>
        <w:t>по источникам внутреннего финансирования дефицита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2 к настоящему решению;</w:t>
      </w:r>
    </w:p>
    <w:p w14:paraId="65D148D6" w14:textId="77777777" w:rsidR="00A457D0" w:rsidRDefault="00A457D0" w:rsidP="00A457D0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разделам и подразделам бюджетной классификации расходов согласно приложению 3 к настоящему решению;</w:t>
      </w:r>
    </w:p>
    <w:p w14:paraId="28E415FB" w14:textId="77777777" w:rsidR="00A457D0" w:rsidRDefault="00A457D0" w:rsidP="00A457D0">
      <w:pPr>
        <w:jc w:val="both"/>
      </w:pPr>
      <w:r>
        <w:rPr>
          <w:sz w:val="28"/>
          <w:szCs w:val="28"/>
        </w:rPr>
        <w:t>по расходам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по целевым статьям (муниципальным программам муниципального образования Белореченский район и непрограммным направлениям деятельности), группам видов расходов классификации расходов бюджетов согласно приложению 4 к настоящему решению;</w:t>
      </w:r>
    </w:p>
    <w:p w14:paraId="512C08A9" w14:textId="77777777" w:rsidR="00A457D0" w:rsidRDefault="00A457D0" w:rsidP="00A457D0">
      <w:pPr>
        <w:jc w:val="both"/>
      </w:pPr>
      <w:r>
        <w:rPr>
          <w:sz w:val="28"/>
          <w:szCs w:val="28"/>
        </w:rPr>
        <w:t>ведомственной структуры расходов бюджета муниципального образования Белореченский район за 202</w:t>
      </w:r>
      <w:r w:rsidRPr="00F946E3">
        <w:rPr>
          <w:sz w:val="28"/>
          <w:szCs w:val="28"/>
        </w:rPr>
        <w:t>2</w:t>
      </w:r>
      <w:r>
        <w:rPr>
          <w:sz w:val="28"/>
          <w:szCs w:val="28"/>
        </w:rPr>
        <w:t xml:space="preserve"> год согласно приложению 5 к настоящему решению.</w:t>
      </w:r>
    </w:p>
    <w:p w14:paraId="21552A5E" w14:textId="77777777" w:rsidR="00A457D0" w:rsidRDefault="00A457D0" w:rsidP="00A457D0">
      <w:pPr>
        <w:ind w:firstLine="680"/>
        <w:jc w:val="both"/>
      </w:pPr>
      <w:r>
        <w:rPr>
          <w:sz w:val="28"/>
          <w:szCs w:val="28"/>
        </w:rPr>
        <w:t>3. Настоящее решение вступает в силу со дня его официального опубликования.</w:t>
      </w:r>
    </w:p>
    <w:p w14:paraId="5B470BFF" w14:textId="77777777" w:rsidR="00A457D0" w:rsidRDefault="00A457D0" w:rsidP="00A457D0">
      <w:pPr>
        <w:rPr>
          <w:b/>
          <w:sz w:val="28"/>
          <w:szCs w:val="28"/>
        </w:rPr>
      </w:pPr>
    </w:p>
    <w:p w14:paraId="4FA42A26" w14:textId="77777777" w:rsidR="00A457D0" w:rsidRDefault="00A457D0" w:rsidP="00A457D0">
      <w:pPr>
        <w:rPr>
          <w:b/>
          <w:sz w:val="28"/>
          <w:szCs w:val="28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44"/>
        <w:gridCol w:w="1486"/>
        <w:gridCol w:w="3840"/>
      </w:tblGrid>
      <w:tr w:rsidR="00A457D0" w14:paraId="7B6A86A9" w14:textId="77777777" w:rsidTr="00200B07">
        <w:tc>
          <w:tcPr>
            <w:tcW w:w="4244" w:type="dxa"/>
            <w:shd w:val="clear" w:color="auto" w:fill="auto"/>
          </w:tcPr>
          <w:p w14:paraId="67F1DEF3" w14:textId="77777777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 xml:space="preserve">Глава муниципального </w:t>
            </w:r>
            <w:proofErr w:type="gramStart"/>
            <w:r>
              <w:rPr>
                <w:sz w:val="28"/>
                <w:szCs w:val="28"/>
              </w:rPr>
              <w:t>образования  Белореченский</w:t>
            </w:r>
            <w:proofErr w:type="gramEnd"/>
            <w:r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1486" w:type="dxa"/>
            <w:shd w:val="clear" w:color="auto" w:fill="auto"/>
          </w:tcPr>
          <w:p w14:paraId="450306BD" w14:textId="77777777" w:rsidR="00A457D0" w:rsidRDefault="00A457D0" w:rsidP="00200B07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2026612C" w14:textId="77777777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>Председатель Совета муниципального образования Белореченский район</w:t>
            </w:r>
          </w:p>
        </w:tc>
      </w:tr>
      <w:tr w:rsidR="00A457D0" w14:paraId="566DD3F5" w14:textId="77777777" w:rsidTr="00200B07">
        <w:tc>
          <w:tcPr>
            <w:tcW w:w="4244" w:type="dxa"/>
            <w:shd w:val="clear" w:color="auto" w:fill="auto"/>
          </w:tcPr>
          <w:p w14:paraId="40BCEBA5" w14:textId="2EEA5E07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       </w:t>
            </w:r>
            <w:r>
              <w:rPr>
                <w:sz w:val="28"/>
                <w:szCs w:val="28"/>
              </w:rPr>
              <w:t>С.В. Сидоренко</w:t>
            </w:r>
          </w:p>
        </w:tc>
        <w:tc>
          <w:tcPr>
            <w:tcW w:w="1486" w:type="dxa"/>
            <w:shd w:val="clear" w:color="auto" w:fill="auto"/>
          </w:tcPr>
          <w:p w14:paraId="2AA8E24C" w14:textId="77777777" w:rsidR="00A457D0" w:rsidRDefault="00A457D0" w:rsidP="00200B07">
            <w:pPr>
              <w:autoSpaceDE w:val="0"/>
              <w:snapToGrid w:val="0"/>
              <w:rPr>
                <w:sz w:val="28"/>
                <w:szCs w:val="28"/>
              </w:rPr>
            </w:pPr>
          </w:p>
        </w:tc>
        <w:tc>
          <w:tcPr>
            <w:tcW w:w="3840" w:type="dxa"/>
            <w:shd w:val="clear" w:color="auto" w:fill="auto"/>
          </w:tcPr>
          <w:p w14:paraId="2BFE50C8" w14:textId="1E3B1751" w:rsidR="00A457D0" w:rsidRDefault="00A457D0" w:rsidP="00200B07">
            <w:pPr>
              <w:autoSpaceDE w:val="0"/>
            </w:pP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</w:rPr>
              <w:t>Т.П.</w:t>
            </w:r>
            <w:r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</w:rPr>
              <w:t>Марченко</w:t>
            </w:r>
          </w:p>
        </w:tc>
      </w:tr>
    </w:tbl>
    <w:p w14:paraId="5C883D04" w14:textId="77777777" w:rsidR="005C4734" w:rsidRDefault="005C4734" w:rsidP="005C4734">
      <w:pPr>
        <w:pStyle w:val="a3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5C4734" w:rsidSect="00A457D0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BB4DBC" w14:textId="77777777" w:rsidR="00F50053" w:rsidRDefault="00F50053" w:rsidP="005C4734">
      <w:r>
        <w:separator/>
      </w:r>
    </w:p>
  </w:endnote>
  <w:endnote w:type="continuationSeparator" w:id="0">
    <w:p w14:paraId="5585F3B3" w14:textId="77777777" w:rsidR="00F50053" w:rsidRDefault="00F50053" w:rsidP="005C47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C37AA" w14:textId="77777777" w:rsidR="00F50053" w:rsidRDefault="00F50053" w:rsidP="005C4734">
      <w:r>
        <w:separator/>
      </w:r>
    </w:p>
  </w:footnote>
  <w:footnote w:type="continuationSeparator" w:id="0">
    <w:p w14:paraId="78970FCB" w14:textId="77777777" w:rsidR="00F50053" w:rsidRDefault="00F50053" w:rsidP="005C47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61499237"/>
      <w:docPartObj>
        <w:docPartGallery w:val="Page Numbers (Top of Page)"/>
        <w:docPartUnique/>
      </w:docPartObj>
    </w:sdtPr>
    <w:sdtContent>
      <w:p w14:paraId="6B024A65" w14:textId="0C859B14" w:rsidR="005C4734" w:rsidRDefault="005C473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48E598A" w14:textId="77777777" w:rsidR="005C4734" w:rsidRDefault="005C47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734"/>
    <w:rsid w:val="000D0109"/>
    <w:rsid w:val="000E234B"/>
    <w:rsid w:val="00124E3E"/>
    <w:rsid w:val="00151C08"/>
    <w:rsid w:val="002533E6"/>
    <w:rsid w:val="00294BB5"/>
    <w:rsid w:val="005C4734"/>
    <w:rsid w:val="00650952"/>
    <w:rsid w:val="0099719E"/>
    <w:rsid w:val="00A07D39"/>
    <w:rsid w:val="00A444DE"/>
    <w:rsid w:val="00A457D0"/>
    <w:rsid w:val="00CC14F9"/>
    <w:rsid w:val="00D76554"/>
    <w:rsid w:val="00DE2E95"/>
    <w:rsid w:val="00F00F2B"/>
    <w:rsid w:val="00F50053"/>
    <w:rsid w:val="00FD3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37A3ED"/>
  <w15:chartTrackingRefBased/>
  <w15:docId w15:val="{B8F68094-EEED-47CC-9FB2-A362E78014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47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5C4734"/>
    <w:pPr>
      <w:spacing w:after="200" w:line="276" w:lineRule="auto"/>
    </w:pPr>
    <w:rPr>
      <w:rFonts w:ascii="Courier New" w:hAnsi="Courier New"/>
      <w:sz w:val="20"/>
      <w:szCs w:val="20"/>
      <w:lang w:eastAsia="en-US"/>
    </w:rPr>
  </w:style>
  <w:style w:type="character" w:customStyle="1" w:styleId="a4">
    <w:name w:val="Текст Знак"/>
    <w:basedOn w:val="a0"/>
    <w:link w:val="a3"/>
    <w:semiHidden/>
    <w:rsid w:val="005C4734"/>
    <w:rPr>
      <w:rFonts w:ascii="Courier New" w:eastAsia="Times New Roman" w:hAnsi="Courier New" w:cs="Times New Roman"/>
      <w:sz w:val="20"/>
      <w:szCs w:val="20"/>
    </w:rPr>
  </w:style>
  <w:style w:type="character" w:styleId="a5">
    <w:name w:val="Hyperlink"/>
    <w:basedOn w:val="a0"/>
    <w:uiPriority w:val="99"/>
    <w:semiHidden/>
    <w:unhideWhenUsed/>
    <w:rsid w:val="005C4734"/>
    <w:rPr>
      <w:color w:val="0000FF"/>
      <w:u w:val="single"/>
    </w:rPr>
  </w:style>
  <w:style w:type="paragraph" w:styleId="a6">
    <w:name w:val="header"/>
    <w:basedOn w:val="a"/>
    <w:link w:val="a7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5C473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C473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264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2350</Characters>
  <Application>Microsoft Office Word</Application>
  <DocSecurity>0</DocSecurity>
  <Lines>19</Lines>
  <Paragraphs>5</Paragraphs>
  <ScaleCrop>false</ScaleCrop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Михневич Наталия Владимировна</cp:lastModifiedBy>
  <cp:revision>2</cp:revision>
  <dcterms:created xsi:type="dcterms:W3CDTF">2023-06-14T13:39:00Z</dcterms:created>
  <dcterms:modified xsi:type="dcterms:W3CDTF">2023-06-14T13:39:00Z</dcterms:modified>
</cp:coreProperties>
</file>